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57ED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57ED3">
        <w:rPr>
          <w:rFonts w:ascii="Arial" w:hAnsi="Arial" w:cs="Arial"/>
          <w:b/>
          <w:sz w:val="20"/>
          <w:szCs w:val="20"/>
        </w:rPr>
        <w:t>Change in documents of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57ED3">
        <w:rPr>
          <w:rFonts w:ascii="Arial" w:hAnsi="Arial" w:cs="Arial"/>
          <w:sz w:val="20"/>
          <w:szCs w:val="20"/>
        </w:rPr>
        <w:t>22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57ED3" w:rsidRPr="00B57ED3">
        <w:rPr>
          <w:rFonts w:ascii="Arial" w:hAnsi="Arial" w:cs="Arial"/>
          <w:sz w:val="20"/>
          <w:szCs w:val="20"/>
        </w:rPr>
        <w:t>Beer - Alcohol - Beverage Packaging Joint Stock Company</w:t>
      </w:r>
      <w:r w:rsidR="00B57ED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57ED3">
        <w:rPr>
          <w:rFonts w:ascii="Arial" w:hAnsi="Arial" w:cs="Arial"/>
          <w:sz w:val="20"/>
          <w:szCs w:val="20"/>
        </w:rPr>
        <w:t>c</w:t>
      </w:r>
      <w:r w:rsidR="00B57ED3" w:rsidRPr="00B57ED3">
        <w:rPr>
          <w:rFonts w:ascii="Arial" w:hAnsi="Arial" w:cs="Arial"/>
          <w:sz w:val="20"/>
          <w:szCs w:val="20"/>
        </w:rPr>
        <w:t>hange in documents of the annual General Meeting of Shareholders in 2020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57ED3" w:rsidRDefault="00B57E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ED3">
        <w:rPr>
          <w:rFonts w:ascii="Arial" w:hAnsi="Arial" w:cs="Arial"/>
          <w:sz w:val="20"/>
          <w:szCs w:val="20"/>
        </w:rPr>
        <w:t xml:space="preserve">On June 12, 2020, </w:t>
      </w:r>
      <w:r w:rsidR="006E318C" w:rsidRPr="00B57ED3">
        <w:rPr>
          <w:rFonts w:ascii="Arial" w:hAnsi="Arial" w:cs="Arial"/>
          <w:sz w:val="20"/>
          <w:szCs w:val="20"/>
        </w:rPr>
        <w:t>Beer - Alcohol - Beverage Packaging Joint Stock Company</w:t>
      </w:r>
      <w:r w:rsidR="006E318C">
        <w:rPr>
          <w:rFonts w:ascii="Arial" w:hAnsi="Arial" w:cs="Arial"/>
          <w:sz w:val="20"/>
          <w:szCs w:val="20"/>
        </w:rPr>
        <w:t xml:space="preserve"> </w:t>
      </w:r>
      <w:r w:rsidRPr="00B57ED3">
        <w:rPr>
          <w:rFonts w:ascii="Arial" w:hAnsi="Arial" w:cs="Arial"/>
          <w:sz w:val="20"/>
          <w:szCs w:val="20"/>
        </w:rPr>
        <w:t>published the document of the 2020 Annual General Meeting of Shareholders on the portal IDS (Stat</w:t>
      </w:r>
      <w:r w:rsidR="006E318C">
        <w:rPr>
          <w:rFonts w:ascii="Arial" w:hAnsi="Arial" w:cs="Arial"/>
          <w:sz w:val="20"/>
          <w:szCs w:val="20"/>
        </w:rPr>
        <w:t>e Securities Commission), CIMS</w:t>
      </w:r>
      <w:r w:rsidRPr="00B57ED3">
        <w:rPr>
          <w:rFonts w:ascii="Arial" w:hAnsi="Arial" w:cs="Arial"/>
          <w:sz w:val="20"/>
          <w:szCs w:val="20"/>
        </w:rPr>
        <w:t xml:space="preserve"> (Hanoi Stock Exchange) and the Company's website</w:t>
      </w:r>
      <w:r w:rsidR="006E318C">
        <w:rPr>
          <w:rFonts w:ascii="Arial" w:hAnsi="Arial" w:cs="Arial"/>
          <w:sz w:val="20"/>
          <w:szCs w:val="20"/>
        </w:rPr>
        <w:t>. However,</w:t>
      </w:r>
      <w:r w:rsidRPr="00B57ED3">
        <w:rPr>
          <w:rFonts w:ascii="Arial" w:hAnsi="Arial" w:cs="Arial"/>
          <w:sz w:val="20"/>
          <w:szCs w:val="20"/>
        </w:rPr>
        <w:t xml:space="preserve"> because the producti</w:t>
      </w:r>
      <w:r w:rsidR="006E318C">
        <w:rPr>
          <w:rFonts w:ascii="Arial" w:hAnsi="Arial" w:cs="Arial"/>
          <w:sz w:val="20"/>
          <w:szCs w:val="20"/>
        </w:rPr>
        <w:t>on and business plan in 2020 was</w:t>
      </w:r>
      <w:r w:rsidRPr="00B57ED3">
        <w:rPr>
          <w:rFonts w:ascii="Arial" w:hAnsi="Arial" w:cs="Arial"/>
          <w:sz w:val="20"/>
          <w:szCs w:val="20"/>
        </w:rPr>
        <w:t xml:space="preserve"> changed at the reques</w:t>
      </w:r>
      <w:r w:rsidR="00891019">
        <w:rPr>
          <w:rFonts w:ascii="Arial" w:hAnsi="Arial" w:cs="Arial"/>
          <w:sz w:val="20"/>
          <w:szCs w:val="20"/>
        </w:rPr>
        <w:t>t of the Corporation, BALPAC</w:t>
      </w:r>
      <w:r w:rsidRPr="00B57ED3">
        <w:rPr>
          <w:rFonts w:ascii="Arial" w:hAnsi="Arial" w:cs="Arial"/>
          <w:sz w:val="20"/>
          <w:szCs w:val="20"/>
        </w:rPr>
        <w:t xml:space="preserve"> reconstructed the above docum</w:t>
      </w:r>
      <w:r w:rsidR="00891019">
        <w:rPr>
          <w:rFonts w:ascii="Arial" w:hAnsi="Arial" w:cs="Arial"/>
          <w:sz w:val="20"/>
          <w:szCs w:val="20"/>
        </w:rPr>
        <w:t>ent and published as prescribed</w:t>
      </w:r>
    </w:p>
    <w:p w:rsidR="00891019" w:rsidRDefault="008910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B57ED3">
        <w:rPr>
          <w:rFonts w:ascii="Arial" w:hAnsi="Arial" w:cs="Arial"/>
          <w:sz w:val="20"/>
          <w:szCs w:val="20"/>
        </w:rPr>
        <w:t>Beer - Alcohol - Beverage Packaging Joint Stock Company</w:t>
      </w:r>
      <w:r>
        <w:rPr>
          <w:rFonts w:ascii="Arial" w:hAnsi="Arial" w:cs="Arial"/>
          <w:sz w:val="20"/>
          <w:szCs w:val="20"/>
        </w:rPr>
        <w:t xml:space="preserve"> cordially invites shareh</w:t>
      </w:r>
      <w:r w:rsidR="00D94065">
        <w:rPr>
          <w:rFonts w:ascii="Arial" w:hAnsi="Arial" w:cs="Arial"/>
          <w:sz w:val="20"/>
          <w:szCs w:val="20"/>
        </w:rPr>
        <w:t>olders to the annual General Meeting of Shareholders in 2020 as follows:</w:t>
      </w:r>
    </w:p>
    <w:p w:rsidR="00D94065" w:rsidRDefault="00D940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09:00 on 24 Jun 2020</w:t>
      </w:r>
    </w:p>
    <w:p w:rsidR="00D94065" w:rsidRDefault="00D940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Place: 2</w:t>
      </w:r>
      <w:r w:rsidRPr="00D9406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meeting hall, </w:t>
      </w:r>
      <w:r w:rsidRPr="00B57ED3">
        <w:rPr>
          <w:rFonts w:ascii="Arial" w:hAnsi="Arial" w:cs="Arial"/>
          <w:sz w:val="20"/>
          <w:szCs w:val="20"/>
        </w:rPr>
        <w:t>Beer - Alcohol - Beverage Packaging Joint Stock Company</w:t>
      </w:r>
      <w:r>
        <w:rPr>
          <w:rFonts w:ascii="Arial" w:hAnsi="Arial" w:cs="Arial"/>
          <w:sz w:val="20"/>
          <w:szCs w:val="20"/>
        </w:rPr>
        <w:t xml:space="preserve">, No.38 Ngo </w:t>
      </w:r>
      <w:proofErr w:type="spellStart"/>
      <w:r>
        <w:rPr>
          <w:rFonts w:ascii="Arial" w:hAnsi="Arial" w:cs="Arial"/>
          <w:sz w:val="20"/>
          <w:szCs w:val="20"/>
        </w:rPr>
        <w:t>Quyen</w:t>
      </w:r>
      <w:proofErr w:type="spellEnd"/>
      <w:r>
        <w:rPr>
          <w:rFonts w:ascii="Arial" w:hAnsi="Arial" w:cs="Arial"/>
          <w:sz w:val="20"/>
          <w:szCs w:val="20"/>
        </w:rPr>
        <w:t xml:space="preserve"> Street, May Chai Ward, Ngo </w:t>
      </w:r>
      <w:proofErr w:type="spellStart"/>
      <w:r>
        <w:rPr>
          <w:rFonts w:ascii="Arial" w:hAnsi="Arial" w:cs="Arial"/>
          <w:sz w:val="20"/>
          <w:szCs w:val="20"/>
        </w:rPr>
        <w:t>Quyen</w:t>
      </w:r>
      <w:proofErr w:type="spellEnd"/>
      <w:r>
        <w:rPr>
          <w:rFonts w:ascii="Arial" w:hAnsi="Arial" w:cs="Arial"/>
          <w:sz w:val="20"/>
          <w:szCs w:val="20"/>
        </w:rPr>
        <w:t xml:space="preserve"> District,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="005E39D0">
        <w:rPr>
          <w:rFonts w:ascii="Arial" w:hAnsi="Arial" w:cs="Arial"/>
          <w:sz w:val="20"/>
          <w:szCs w:val="20"/>
        </w:rPr>
        <w:t>.</w:t>
      </w:r>
    </w:p>
    <w:p w:rsidR="00D94065" w:rsidRDefault="00D940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4065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39D0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318C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91019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57ED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4065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D7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2020-06-25T06:47:00Z</dcterms:modified>
</cp:coreProperties>
</file>